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B75" w:rsidRPr="00346B75" w:rsidRDefault="00346B75" w:rsidP="00346B7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235DC8"/>
          <w:sz w:val="26"/>
          <w:szCs w:val="26"/>
          <w:lang w:eastAsia="ru-RU"/>
        </w:rPr>
      </w:pPr>
      <w:r w:rsidRPr="00346B75">
        <w:rPr>
          <w:rFonts w:ascii="Arial" w:eastAsia="Times New Roman" w:hAnsi="Arial" w:cs="Arial"/>
          <w:b/>
          <w:bCs/>
          <w:color w:val="235DC8"/>
          <w:sz w:val="26"/>
          <w:szCs w:val="26"/>
          <w:lang w:eastAsia="ru-RU"/>
        </w:rPr>
        <w:t>Профессия программист</w:t>
      </w:r>
    </w:p>
    <w:p w:rsidR="00346B75" w:rsidRPr="00346B75" w:rsidRDefault="00346B75" w:rsidP="00346B75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перечне перспективных специальностей направление информационные технологии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Information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Technologies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IT) занимает особое место. Эта отрасль уже изменила мир и продолжает играть ключевую роль в его дальнейшем изменении. Без компьютеров нам уже не обойтись, и люди, в них разбирающиеся - везде нарасхват. Канада, Германия и другие страны дают зеленый свет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иностранным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IT-специалистам, лишь бы заполнить имеющиеся вакансии. Мы решили разобраться, где этому учат.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"В течение пяти лет компании либо будут представлены в Интернет, либо прекратят существование", - сказал в 1999 году глава корпорации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Intel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Энди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Грувс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Andy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Groves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). Его прогноз тогда казался слишком категоричным заявлением, но сегодня даже пессимисты вынуждены признать, что он был прав. Сопротивляться компьютеризации общества уже бессмысленно. А раз так, миру требуется все больше и больше специалистов по IT.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Кто это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такие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? Это системные администраторы, программисты, веб-дизайнеры и прочие бойцы невидимого фронта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,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обслуживающие компьютерный мир. Все они - при наличии должной квалификации и опыта работы - пользуются огромным спросом на глобальном рынке труда. Например, Ассоциация информационных технологий США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Information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Technology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Association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of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America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 обнародовала данные, согласно которым в сфере IT США сейчас работают 10,4 млн. человек, и еще 900 тыс. позиций остаются вакантными, причем на половину из них не удается найти подходящих претендентов. А вице-премьер Ирландии, превратившейся в Силиконовую долину Европы, в 2000 году специально совершил турне по Индии, убеждая квалифицированных программистов поехать на работу в страну кельтов. Особые усилия по привлечению программистов предпринимают также Германия, Канада и Австралия.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При этом специалисты - компьютерщики могут рассчитывать на довольно высокие заработки. В США они в зависимости от квалификации и должности получают $60-115 тыс. в год. Согласно исследованию TMP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Worldwide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в Лондоне IT-директора зарабатывают до 202 тыс. фунтов стерлингов (GBP), а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обычный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веб-дизайнер - 47 тысяч. Для сравнения: медсестра получает в Великобритании в среднем 18,3 тыс. GBP в год. Выпускники австралийских вузов могут рассчитывать на заработок от 36 тыс. австралийских долларов (AUD) в год. Ну а если взять небожителей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,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то создатель компании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Oracle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Лэрри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Эллисон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уже заработал $47 млрд., а один из отцов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Microsoft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Билл Гейтс со своими $85 млрд. является самым богатым человеком на Земле.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В России профессия компьютерщика сейчас тоже престижна и хорошо оплачивается. На специалистов в этой области существует постоянный спрос. Поэтому многие студенты устраиваются подрабатывать уже на втором-третьем курсе, никаких проблем с поиском места у них обычно не возникает. Специалисты говорят о больших возможностях так называемого оффшорного программирования, когда зарубежные компании размещают заказы на разработку программного обеспечения в России.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Итак, налицо пять преимуществ IT-специализации. Первое - работа интересная, много возможностей для самореализации. Второе - можно много зарабатывать. Третье - безработица не грозит. Четвертое - можно работать практически в любой стране. Пятое - вы будете по-настоящему нужным человеком, будете помогать людям, а для многих из нас осознание этого действительно важно.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Пришла пора теперь разобраться, где и на каких условиях можно обучиться специальностям этого направления.</w:t>
      </w:r>
    </w:p>
    <w:p w:rsidR="00346B75" w:rsidRPr="00346B75" w:rsidRDefault="00346B75" w:rsidP="00346B75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46B75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Как стать программистом?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Чтобы работать в сфере IT, нужно иметь развитое логическое мышление, хорошую математическую подготовку, знать английский (универсальный язык компьютерного сообщества) и быть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ты с компьютером. С последним пунктом проблем нет: сейчас во многих семьях есть компьютеры, и дети имеют возможность осваивать их еще в школьные годы. А вот хорошие знания по математике - это вопрос прилежных занятий в школе. Хорошо, если школа будет не простая, а физико-математическая. Еще лучше, если юный программист принимает участие в математических олимпиадах и имеет соответствующие грамоты.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После школы - имеются варианты. Можно поступить в российский технический вуз, желательно 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 xml:space="preserve">старый и престижный, вроде МГУ (мехмат),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Бауманки</w:t>
      </w:r>
      <w:proofErr w:type="spellEnd"/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,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МФТИ, МИРЭА и др. Можно найти подходящий вариант среди новых негосударственных вузов. В российском варианте учиться на степень бакалавра придется четыре года, на степень специалиста - 5 лет, на степень магистра - 6 лет.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Если финансы позволяют, можно поехать учиться за границу (там соответствующие программы называются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Computer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Science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или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Computing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). За рубежом бакалаврская программа этого направления рассчитана на 3-4 года обучения. Затем можно поступить на 1-2-годичную магистерскую программу.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И здесь, и там студенты изучают одно и то же: архитектуру и устройство компьютерных систем, языки программирования, организацию информационных систем и другие предметы. Плюс обучения за рубежом - более современная материально-техническая база: компьютеры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поновее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лаборатории лучше оснащены, Интернет есть везде и быстрее работает. Зато в России более основательно преподают теорию, особенно математику, на которой строятся алгоритмы всех программ.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Да и усваивать столь сложные предметы на родном языке проще, чем на иностранном.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Относительно того, где учиться на степень бакалавра, мнения экспертов расходятся. Например, руководитель Центра международных контактов Парта Ирина Мочалова считает, что на Запад стоит ехать уже с российским дипломом в кармане. "До сих пор считается, и не без оснований, что естественным наукам - математике, физике и пр. - по-прежнему лучше всего учат у нас в России. Если вы хотите получить диплом программиста и при этом сэкономить средства, которые будут затрачены на 4-летний курс обучения, лучше делать это на Родине. За границу физикам, математикам, программистам стоит отправляться уже после получения высшего образования - на стажировку, курсы повышения квалификации или в аспирантуру", - считает она. Руководители других образовательных агентств указывают, что в отечественных учебных заведениях учебная база безнадежно морально устарела, а, мол, по плакатам, без должной практики работать с компьютером не научишься. При этом выпускников российских школ, славящихся сильной математической подготовкой, на факультеты информационных технологий охотно берут во многих странах.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Но учиться придется всю жизнь. Постоянно выходят новые версии программ, обновляются характеристики оборудования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за всем этим нужно пристально следить, недаром в этой области так распространены краткие курсы, ведущие к получению сертификатов о владении теми или иными программами.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Мы опишем разные варианты обучения, а вы выбирайте подходящий.</w:t>
      </w:r>
    </w:p>
    <w:p w:rsidR="00346B75" w:rsidRPr="00346B75" w:rsidRDefault="00346B75" w:rsidP="00346B75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46B75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Россия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Е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ще в недалеком прошлом в России совсем не учили на программистов: первые коды в СССР писали физики и оружейные наводчики. Потом появилась специальность оператор ЭВМ, а теперь компьютерную профессию можно получить чуть ли не в каждом вузе.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В этом году спрос на IT превысил возможности вузов. Конкурс в некоторые технические университеты доходил до 20 человек на место. В частности, именно столько претендентов оспаривали право учиться по специальности Вычислительные машины, комплексы, системы и сети в Сибирском государственном университете телекоммуникаций и информатики (Новосибирск). С 6,7 до 11 человек на место вырос конкурс на факультет информатики и экономики Московского института стали и сплавов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МИСиС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). В Новосибирском государственном университете конкурс составил 7 человек на место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ольше, чем на специальности Право и Менеджмент. Аналогичная ситуация сложилась в Московском институте радиоэлектроники и автоматики (МИРЭА) и в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Станкине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Затем подготовка специалистов по направлению Информатика и вычислительная техника была организована на факультете радиотехники и кибернетики (ФРТК) одного из самых престижных технических вузов страны - Московского физико-технического института. Обучение ведется на базовой кафедре вычислительных технологий в Московском центре SPARC-технологий (МЦСТ) и в Институте микропроцессорных вычислительных систем РАН. Уже на третьем курсе студенты приступают к занятиям на кафедре, участвуя тем самым в научной работе базового института.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Здесь стоимость обучения составляет $1,4 тыс. в год. Прием на первый курс составляет около 100 человек в год, конкурс составляет более 3 человек на место. Поступающие сдают 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письменные экзамены по физике и математике и проходят собеседование на заседании комиссии избранного факультета, во время которого проводится устный зачет по русскому языку.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Получить образование в области информационных технологий можно и в Московском государственном технологическом университете им. Баумана.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Основанный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1830 году, МГТУ является одним из самых престижных вузов страны, широко известных за рубежом.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Подготовка компьютерщиков ведется на факультете Информатика и системы управления (направление Системы обработки информации управления). Студенты изучают технологию и языки программирования, автоматизированные банковские и бухгалтерские системы, вычислительные комплексы и сети. Продолжительность обучения составляет 6 лет. При поступлении абитуриенты сдают экзамены по физике и математике, а также зачеты по русскому языку и литературе.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Пройти подготовку по специальности Информационные системы можно даже в Российском государственном гуманитарном университете. Здесь готовят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информатиков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-технологов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,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которые владеют методологией гуманитарных исследований. Программа строится на сочетании математической, компьютерной и гуманитарной подготовки. В РГГУ можно получить следующие специализации: технологии информационных процессов, управление информационными ресурсами, информационные системы и технологии в финансовой и банковской деятельности. Практические занятия ведутся с использованием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Windows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UNIX,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Lotus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Notes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 других современных программ. Студенты имеют возможность работать в сети Интернет.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При поступлении студенты сдают письменные экзамены по математике и русскому языку, устные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по иностранному языку, основам информатики и обществознанию. Стоимость платного обучения составляет 32,1 тыс. рублей в семестр.</w:t>
      </w:r>
    </w:p>
    <w:p w:rsidR="00346B75" w:rsidRPr="00346B75" w:rsidRDefault="00346B75" w:rsidP="00346B75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46B75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Великобритания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Н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а берегах туманного Альбиона есть немало достойных университетов, где можно изучать информационные технологии (см. табл. 1). Например, можно поехать в Университет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Уорвик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University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of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Warwick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), занимающий седьмое место в рейтинге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Good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Universities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Guide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газеты Таймс за 1999 год и четвертое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рейтинге уровня научных исследований университетов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Funding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Councils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. </w:t>
      </w:r>
      <w:proofErr w:type="spellStart"/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Research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Assessment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Exercise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 за 1996 год.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Программа, которая ведет к присвоению степени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Bachelor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Computer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Scien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рассчитана на три года занятий. Первый год студенты учатся основам программирования, изучают математику, устройство и архитектуру компьютерных систем. На втором курсе они углубляют свои сведения в области написания программ, учат языки программирования. Третий год полностью отведен под выполнение научного проекта, посвященного какой-либо из областей применения компьютеров, например, использованию их для решения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бизнес-задач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Для поступления нужно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закончить среднюю школу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 знать английский на уровне 6,0 баллов по тесту IELTS или 550 баллов по TOEFL. В университете учится более 2,3 тыс. иностранных студентов. Стоимость обучения составляет 9,7 тыс. GBP в год.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Можно также поехать учиться в Университет Данди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University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of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Dundee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). По направлению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Computing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он занимает 20-е место в приведенном нами рейтинге Таймс и входит в число трех лучших в Шотландии. В университете учатся студенты из 83 стран. 98% выпускников без проблем находят работу.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Степень бакалавра можно получить за три года. Обучение ведется в небольших группах. Студенты имеют круглосуточный доступ к компьютерным лабораториям факультета. Для поступления необходимо сдать тест TOEFL с результатом не менее 580 баллов или тест IELTS с результатом 6,0 баллов или более.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Стоимость обучения для иностранцев составляет 8,5 тыс. GBP в год. Проживание в Данди обойдется вам дешевле, чем в других городах Великобритании. Можно арендовать квартиру за 45-50 GBP в неделю, комната в общежитии будет стоить 40-60 GBP.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Virgin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Alternative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University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Guide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оценивает кампус Данди как один из самых комфортных.</w:t>
      </w:r>
    </w:p>
    <w:p w:rsidR="00346B75" w:rsidRPr="00346B75" w:rsidRDefault="00346B75" w:rsidP="00346B75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46B75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Австралия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П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о данным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Good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Universities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Guide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2001, направление Компьютерные технологии в Австралии является третьим по популярности у иностранных студентов (после менеджмента и бухучета). В общей сложности этому учится более 6 тыс. студентов из-за рубежа. Стоимость обучения составляет в среднем 12 тыс. AUD в год.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Одним из флагманов обучения компьютерным технологиям в Австралии является Технологический университет Сиднея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University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of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Technology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Sydney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). В частности, для иностранных студентов здесь предлагается бакалаврская программа, ведущая к получению степени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Bachelor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Computing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Она рассчитана на три года обучения. Начинается все с азов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операционных систем DOS,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Windows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текстовых процессоров и пр. На втором семестре студенты приступают к изучению основ программирования, принципов написания программ. Второй год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это уже предметы вроде Создание баз данных и углубленное изучение языков программирования. Между вторым и третьим годом обучения студенты могут пройти практику и получить диплом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The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Diploma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Information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Technology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Professional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Practice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). Наконец, на третий год студенты изучают основы управления проектами и бухучета (применительно к IT).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Стоимость обучения составляет 7 тыс. AUD в семестр. Для поступления необходимо иметь аттестат от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окончании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школы и свободно владеть английским (на уровне 6,5 баллов по тесту IELTS). Претенденты сдают собственный языковой тест UTS.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Еще один австралийский университет, достойный внимания - это Университет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Маккуори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Macquarie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University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). Основанный в 1964 году, он входит в категорию четыре звезды рейтинга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Good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Univer-sities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Guide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2001. Университет занимает 135 гектаров в престижном районе Сиднея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North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Shore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в 20 минутах езды от центра города. Его кампус скорее похож на парк, по которому раскиданы учебные корпуса.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Программа на степень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Bachelor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Computer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Scien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предполагает три года обучения. Учебный план достаточно гибок и включает много факультативных предметов.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Ряд курсов разработаны по стандартам Австралийского компьютерного общества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Australian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Computer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Society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В университете создана отличная инфраструктура для занятий. В частности, компьютерная сеть объединяет более 2000 машин, имеющих доступ в Интернет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,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- говорит директор австралийского образовательного центра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Students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International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World-Wide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Олег Степаненко. Стоимость обучения составляет 14,9 тыс. AUD в год. Для поступления нужно сдать TOEFL с результатом не ниже 570 баллов и IELTS с результатом от 6,0 баллов.</w:t>
      </w:r>
    </w:p>
    <w:p w:rsidR="00346B75" w:rsidRPr="00346B75" w:rsidRDefault="00346B75" w:rsidP="00346B75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46B75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Канада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Университет провинции Британская Колумбия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.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один из лидеров обучения в области IT. Это четвертый по размеру вуз страны, в котором на 12 факультетах учится более 35 тыс. студентов (в том числе 2,5 тыс. иностранных студентов). Он славится своими исследованиями, ежегодно принимая участие в 4 тыс. научных проектов. Все аудитории университета подключены к единой сети и имеют выход в Интернет.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Бакалаврская программа в области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Computer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Scien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рассчитана на три года обучения (если вы хотите получить диплом с отличием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Honours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Degree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 . на четыре). Инновационный учебный план первого года совмещает базовое изучение физики, химии, математики и биологии. Студенты могут выбрать дополнительную область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minor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), например, в области коммерции, физики или даже искусств. Стоимость обучения составляет 13,83 тыс. канадских долларов (CAD) в год. На проживание, по расчетам университета, потребуется еще около 13 тыс. CAD в год. Для поступления необходимо свободно владеть английским - на уровне 6,0 баллов по тесту IELTS и 550 баллов по TOEFL.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 xml:space="preserve">Еще один канадский университет, в котором стоит изучать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Computer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Scien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- это Университет Йорк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York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University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 в Торонто, основанный в 1959 году. Он славится инновационным подходом к обучению. В нем обучается свыше 37 тыс. студентов (включает свыше 2 тыс. иностранцев). 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Подготовка по компьютерным наукам организована на факультете чистых и прикладных наук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Faculty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of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Pure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and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Applied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Scien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es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). Бакалаврская программа в области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Computer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Scien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e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имеет несколько уровней. Можно получить степени BA и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BSc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как в </w:t>
      </w:r>
      <w:proofErr w:type="gram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обычном</w:t>
      </w:r>
      <w:proofErr w:type="gram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так и в отличном (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honours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 вариантах. Соответственно, обучение длится 3 или 4 года. Для поступления необходимо набрать 560 баллов по тесту TOEFL или 7 баллов по тесту IELTS. Стоимость обучения составляет 11,2 тыс. CAD в год. С учетом стоимости проживания, питания, учебников и прочих расходов 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получается около 20 тыс. CAD в год.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Мы рассказали вам лишь о некоторых вариантах...</w:t>
      </w:r>
    </w:p>
    <w:p w:rsidR="00346B75" w:rsidRPr="00346B75" w:rsidRDefault="00346B75" w:rsidP="00346B75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46B75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Авторы: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Кирилл Василенко, Андрей </w:t>
      </w:r>
      <w:proofErr w:type="spellStart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Буховцев</w:t>
      </w:r>
      <w:proofErr w:type="spellEnd"/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346B75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Источник:</w:t>
      </w:r>
      <w:r w:rsidRPr="00346B7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hyperlink r:id="rId5" w:tgtFrame="_blank" w:history="1">
        <w:r w:rsidRPr="00346B75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Журнал "Образование без границ. STUDY IN"</w:t>
        </w:r>
      </w:hyperlink>
    </w:p>
    <w:p w:rsidR="000B3F83" w:rsidRDefault="000B3F83">
      <w:bookmarkStart w:id="0" w:name="_GoBack"/>
      <w:bookmarkEnd w:id="0"/>
    </w:p>
    <w:sectPr w:rsidR="000B3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75"/>
    <w:rsid w:val="000B3F83"/>
    <w:rsid w:val="0034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tudyi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2486</Words>
  <Characters>14174</Characters>
  <Application>Microsoft Office Word</Application>
  <DocSecurity>0</DocSecurity>
  <Lines>118</Lines>
  <Paragraphs>33</Paragraphs>
  <ScaleCrop>false</ScaleCrop>
  <Company/>
  <LinksUpToDate>false</LinksUpToDate>
  <CharactersWithSpaces>16627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2012-10-06T12:04:00Z</dcterms:created>
  <dcterms:modified xsi:type="dcterms:W3CDTF">2012-10-06T12:05:00Z</dcterms:modified>
</cp:coreProperties>
</file>